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E1F5" w14:textId="37E1B551" w:rsidR="004D7D1E" w:rsidRDefault="007E4F58" w:rsidP="000053E8">
      <w:pPr>
        <w:jc w:val="center"/>
      </w:pPr>
    </w:p>
    <w:p w14:paraId="2B751502" w14:textId="77777777" w:rsidR="00982DAB" w:rsidRPr="00D74A8A" w:rsidRDefault="00982DAB" w:rsidP="00982DAB">
      <w:pPr>
        <w:jc w:val="center"/>
        <w:rPr>
          <w:rFonts w:ascii="Albertus Extra Bold" w:hAnsi="Albertus Extra Bold"/>
          <w:b/>
          <w:color w:val="00206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74A8A">
        <w:rPr>
          <w:rFonts w:ascii="Albertus Extra Bold" w:hAnsi="Albertus Extra Bold"/>
          <w:b/>
          <w:color w:val="00206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Join the Conversation: </w:t>
      </w:r>
    </w:p>
    <w:p w14:paraId="3119757E" w14:textId="5E81DDBC" w:rsidR="00982DAB" w:rsidRPr="00982DAB" w:rsidRDefault="00982DAB" w:rsidP="00982DAB">
      <w:pPr>
        <w:jc w:val="center"/>
        <w:rPr>
          <w:b/>
          <w:color w:val="00206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206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CE </w:t>
      </w:r>
      <w:r w:rsidRPr="00982DAB">
        <w:rPr>
          <w:b/>
          <w:color w:val="00206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Webinar – </w:t>
      </w:r>
      <w:r w:rsidR="00645B39">
        <w:rPr>
          <w:b/>
          <w:color w:val="00206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September</w:t>
      </w:r>
      <w:r w:rsidR="00652BC9">
        <w:rPr>
          <w:b/>
          <w:color w:val="00206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2</w:t>
      </w:r>
      <w:r w:rsidR="00645B39">
        <w:rPr>
          <w:b/>
          <w:color w:val="00206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Pr="00982DAB">
        <w:rPr>
          <w:b/>
          <w:color w:val="00206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2021 — 12-1</w:t>
      </w:r>
      <w:r w:rsidR="00D74A8A">
        <w:rPr>
          <w:b/>
          <w:color w:val="00206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PM</w:t>
      </w:r>
    </w:p>
    <w:p w14:paraId="14585726" w14:textId="34E12BD6" w:rsidR="00652BC9" w:rsidRDefault="00652BC9" w:rsidP="00E54FB9">
      <w:pPr>
        <w:jc w:val="center"/>
        <w:rPr>
          <w:b/>
          <w:color w:val="00B0F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00B0F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B81AA" wp14:editId="65290C6F">
                <wp:simplePos x="0" y="0"/>
                <wp:positionH relativeFrom="margin">
                  <wp:posOffset>-476250</wp:posOffset>
                </wp:positionH>
                <wp:positionV relativeFrom="paragraph">
                  <wp:posOffset>308611</wp:posOffset>
                </wp:positionV>
                <wp:extent cx="6848475" cy="457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423E0" w14:textId="0AD3BBB0" w:rsidR="00652BC9" w:rsidRPr="00D74A8A" w:rsidRDefault="00F72561" w:rsidP="00F72561">
                            <w:pPr>
                              <w:jc w:val="center"/>
                              <w:rPr>
                                <w:b/>
                                <w:color w:val="5AA6C0" w:themeColor="accent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Dementia and Medication Management in HIV Clients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B81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7.5pt;margin-top:24.3pt;width:539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" fillcolor="white [3201]" strokecolor="#5aa6c0 [3207]" strokeweight="1pt">
                <v:textbox>
                  <w:txbxContent>
                    <w:p w14:paraId="237423E0" w14:textId="0AD3BBB0" w:rsidR="00652BC9" w:rsidRPr="00D74A8A" w:rsidRDefault="00F72561" w:rsidP="00F72561">
                      <w:pPr>
                        <w:jc w:val="center"/>
                        <w:rPr>
                          <w:b/>
                          <w:color w:val="5AA6C0" w:themeColor="accent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Dementia and Medication Management in HIV Clients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8125A8" w14:textId="77777777" w:rsidR="00652BC9" w:rsidRDefault="00652BC9" w:rsidP="00E54FB9">
      <w:pPr>
        <w:jc w:val="center"/>
        <w:rPr>
          <w:b/>
          <w:color w:val="00B0F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DEADA4B" w14:textId="2505DBF7" w:rsidR="00E54FB9" w:rsidRPr="00D74A8A" w:rsidRDefault="00E54FB9" w:rsidP="00652BC9">
      <w:pPr>
        <w:spacing w:after="0"/>
        <w:jc w:val="center"/>
        <w:rPr>
          <w:b/>
          <w:color w:val="3A8098" w:themeColor="accent4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74A8A">
        <w:rPr>
          <w:b/>
          <w:color w:val="3A8098" w:themeColor="accent4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Presenter: </w:t>
      </w:r>
      <w:r w:rsidR="007C7088">
        <w:rPr>
          <w:b/>
          <w:color w:val="3A8098" w:themeColor="accent4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Christopher </w:t>
      </w:r>
      <w:proofErr w:type="spellStart"/>
      <w:r w:rsidR="007C7088">
        <w:rPr>
          <w:b/>
          <w:color w:val="3A8098" w:themeColor="accent4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Keeys</w:t>
      </w:r>
      <w:proofErr w:type="spellEnd"/>
      <w:r w:rsidR="00F31020">
        <w:rPr>
          <w:b/>
          <w:color w:val="3A8098" w:themeColor="accent4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Ph</w:t>
      </w:r>
      <w:r w:rsidR="003174D7">
        <w:rPr>
          <w:b/>
          <w:color w:val="3A8098" w:themeColor="accent4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arm</w:t>
      </w:r>
      <w:r w:rsidR="00645B39">
        <w:rPr>
          <w:b/>
          <w:color w:val="3A8098" w:themeColor="accent4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F31020">
        <w:rPr>
          <w:b/>
          <w:color w:val="3A8098" w:themeColor="accent4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</w:t>
      </w:r>
      <w:r w:rsidR="00645B39">
        <w:rPr>
          <w:b/>
          <w:color w:val="3A8098" w:themeColor="accent4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156D371A" w14:textId="77777777" w:rsidR="006E4614" w:rsidRPr="00E760BF" w:rsidRDefault="006E4614" w:rsidP="00C77808">
      <w:pPr>
        <w:spacing w:after="0"/>
        <w:jc w:val="center"/>
        <w:rPr>
          <w:b/>
          <w:color w:val="00B0F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8E2C562" w14:textId="4993540E" w:rsidR="00D74A8A" w:rsidRPr="00D74A8A" w:rsidRDefault="00E54FB9" w:rsidP="00C77808">
      <w:pPr>
        <w:spacing w:after="0"/>
        <w:rPr>
          <w:b/>
          <w:i/>
          <w:iCs/>
          <w:color w:val="00206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74A8A">
        <w:rPr>
          <w:b/>
          <w:i/>
          <w:iCs/>
          <w:color w:val="00206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 THIS WEBINAR, PARTICIPANTS WILL BE ABLE TO:</w:t>
      </w:r>
    </w:p>
    <w:p w14:paraId="2DF88537" w14:textId="66B41BEA" w:rsidR="006B499F" w:rsidRDefault="006B499F" w:rsidP="006B49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1D32">
        <w:rPr>
          <w:rFonts w:ascii="Calibri" w:eastAsia="Times New Roman" w:hAnsi="Calibri" w:cs="Calibri"/>
          <w:color w:val="000000"/>
          <w:sz w:val="24"/>
          <w:szCs w:val="24"/>
        </w:rPr>
        <w:t>Describe the recent demographic trends for dementia in the US population including HIV infected groups</w:t>
      </w:r>
    </w:p>
    <w:p w14:paraId="5DAB3221" w14:textId="77777777" w:rsidR="00ED660F" w:rsidRPr="008A1D32" w:rsidRDefault="00ED660F" w:rsidP="00ED6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1D32">
        <w:rPr>
          <w:rFonts w:ascii="Calibri" w:eastAsia="Times New Roman" w:hAnsi="Calibri" w:cs="Calibri"/>
          <w:color w:val="000000"/>
          <w:sz w:val="24"/>
          <w:szCs w:val="24"/>
        </w:rPr>
        <w:t>Review the common types and causes for dementia in the HIV infected population</w:t>
      </w:r>
    </w:p>
    <w:p w14:paraId="0C5F2D3D" w14:textId="77777777" w:rsidR="002D7487" w:rsidRPr="008A1D32" w:rsidRDefault="002D7487" w:rsidP="002D74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1D32">
        <w:rPr>
          <w:rFonts w:ascii="Calibri" w:eastAsia="Times New Roman" w:hAnsi="Calibri" w:cs="Calibri"/>
          <w:color w:val="000000"/>
          <w:sz w:val="24"/>
          <w:szCs w:val="24"/>
        </w:rPr>
        <w:t>Identify and discuss the efficacy and safety of current FDA approved medications used in the management of dementia including in HIV infected populations</w:t>
      </w:r>
    </w:p>
    <w:p w14:paraId="5DAE8E39" w14:textId="77777777" w:rsidR="00B33B26" w:rsidRPr="008A1D32" w:rsidRDefault="00B33B26" w:rsidP="00B33B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1D32">
        <w:rPr>
          <w:rFonts w:ascii="Calibri" w:eastAsia="Times New Roman" w:hAnsi="Calibri" w:cs="Calibri"/>
          <w:color w:val="000000"/>
          <w:sz w:val="24"/>
          <w:szCs w:val="24"/>
        </w:rPr>
        <w:t>Based on a case study, discuss major steps in medication management that are impacted by HIV infection in a dementia patient including treatment adherence </w:t>
      </w:r>
    </w:p>
    <w:p w14:paraId="7AEB9D76" w14:textId="77777777" w:rsidR="005C4814" w:rsidRPr="008A1D32" w:rsidRDefault="005C4814" w:rsidP="005C4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1D32">
        <w:rPr>
          <w:rFonts w:ascii="Calibri" w:eastAsia="Times New Roman" w:hAnsi="Calibri" w:cs="Calibri"/>
          <w:color w:val="000000"/>
          <w:sz w:val="24"/>
          <w:szCs w:val="24"/>
        </w:rPr>
        <w:t>Recognize and be able to link at least two clinical or quality improvement services or approaches in medication management to promote optimal outcomes in HIV infected patients with dementia.</w:t>
      </w:r>
    </w:p>
    <w:p w14:paraId="45BD98E3" w14:textId="34768E12" w:rsidR="00E54FB9" w:rsidRPr="00F31020" w:rsidRDefault="00E54FB9" w:rsidP="00E54FB9">
      <w:pPr>
        <w:jc w:val="center"/>
        <w:rPr>
          <w:b/>
          <w:color w:val="3A8098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54FB9">
        <w:rPr>
          <w:b/>
          <w:color w:val="00206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Audience: </w:t>
      </w:r>
      <w:r w:rsidRPr="00F31020">
        <w:rPr>
          <w:b/>
          <w:color w:val="3A8098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Case Managers, Social Workers, Peer Counselors, </w:t>
      </w:r>
      <w:proofErr w:type="gramStart"/>
      <w:r w:rsidRPr="00F31020">
        <w:rPr>
          <w:b/>
          <w:color w:val="3A8098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RN’s</w:t>
      </w:r>
      <w:proofErr w:type="gramEnd"/>
      <w:r w:rsidRPr="00F31020">
        <w:rPr>
          <w:b/>
          <w:color w:val="3A8098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Treatment Adherence Counselors</w:t>
      </w:r>
      <w:r w:rsidR="00A739A4">
        <w:rPr>
          <w:b/>
          <w:color w:val="3A8098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01CCAAFE" w14:textId="77777777" w:rsidR="00982DAB" w:rsidRPr="00F31020" w:rsidRDefault="00982DAB" w:rsidP="00C77808">
      <w:pPr>
        <w:spacing w:after="0"/>
        <w:jc w:val="center"/>
        <w:rPr>
          <w:b/>
          <w:color w:val="5AA6C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29D8638" w14:textId="15834402" w:rsidR="00E54FB9" w:rsidRPr="00F31020" w:rsidRDefault="00E54FB9" w:rsidP="00E54FB9">
      <w:pPr>
        <w:jc w:val="center"/>
        <w:rPr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31020">
        <w:rPr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R.S.V.P. NOW - To receive the Webinar link:</w:t>
      </w:r>
    </w:p>
    <w:p w14:paraId="4A7E369F" w14:textId="68373D6A" w:rsidR="00E54FB9" w:rsidRPr="00F31020" w:rsidRDefault="00E54FB9" w:rsidP="00F31020">
      <w:pPr>
        <w:jc w:val="center"/>
        <w:rPr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F31020">
        <w:rPr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Helianthe</w:t>
      </w:r>
      <w:proofErr w:type="spellEnd"/>
      <w:r w:rsidRPr="00F31020">
        <w:rPr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F31020">
        <w:rPr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Monkou</w:t>
      </w:r>
      <w:proofErr w:type="spellEnd"/>
      <w:r w:rsidRPr="00F31020">
        <w:rPr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- 301-617-0555 or email hmonkou@clinpharm.com</w:t>
      </w:r>
    </w:p>
    <w:p w14:paraId="0EA73572" w14:textId="2A3BFDB3" w:rsidR="006E4614" w:rsidRPr="00E54FB9" w:rsidRDefault="006E4614" w:rsidP="00E54FB9">
      <w:pPr>
        <w:rPr>
          <w:b/>
          <w:color w:val="00206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FD3CD" wp14:editId="4E9F61D2">
                <wp:simplePos x="0" y="0"/>
                <wp:positionH relativeFrom="column">
                  <wp:posOffset>895350</wp:posOffset>
                </wp:positionH>
                <wp:positionV relativeFrom="paragraph">
                  <wp:posOffset>476250</wp:posOffset>
                </wp:positionV>
                <wp:extent cx="4505325" cy="419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D9FE6" w14:textId="21C66CBA" w:rsidR="00982DAB" w:rsidRPr="00CD436E" w:rsidRDefault="00982DAB" w:rsidP="00982D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436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 APPROVAL - </w:t>
                            </w:r>
                            <w:r w:rsidR="00F310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 </w:t>
                            </w:r>
                            <w:r w:rsidR="00F310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275</w:t>
                            </w:r>
                            <w:r w:rsidR="007E4F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A9C288E" w14:textId="77777777" w:rsidR="00982DAB" w:rsidRPr="00CD436E" w:rsidRDefault="00982DAB" w:rsidP="00982D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436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NATIONAL ASSOCIATION OF SOCIAL WORKERS – MARYLAND CHAPTER</w:t>
                            </w:r>
                          </w:p>
                          <w:p w14:paraId="037E4A6E" w14:textId="5EB54038" w:rsidR="00982DAB" w:rsidRDefault="00982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D3CD" id="Text Box 2" o:spid="_x0000_s1027" type="#_x0000_t202" style="position:absolute;margin-left:70.5pt;margin-top:37.5pt;width:354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" fillcolor="white [3201]" strokecolor="black [3200]" strokeweight="1pt">
                <v:textbox>
                  <w:txbxContent>
                    <w:p w14:paraId="6A6D9FE6" w14:textId="21C66CBA" w:rsidR="00982DAB" w:rsidRPr="00CD436E" w:rsidRDefault="00982DAB" w:rsidP="00982DA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436E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 APPROVAL - </w:t>
                      </w:r>
                      <w:r w:rsidR="00F3102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# </w:t>
                      </w:r>
                      <w:r w:rsidR="00F31020">
                        <w:rPr>
                          <w:b/>
                          <w:bCs/>
                          <w:sz w:val="20"/>
                          <w:szCs w:val="20"/>
                        </w:rPr>
                        <w:t>275</w:t>
                      </w:r>
                      <w:r w:rsidR="007E4F58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0A9C288E" w14:textId="77777777" w:rsidR="00982DAB" w:rsidRPr="00CD436E" w:rsidRDefault="00982DAB" w:rsidP="00982DA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436E">
                        <w:rPr>
                          <w:b/>
                          <w:bCs/>
                          <w:sz w:val="20"/>
                          <w:szCs w:val="20"/>
                        </w:rPr>
                        <w:t>NATIONAL ASSOCIATION OF SOCIAL WORKERS – MARYLAND CHAPTER</w:t>
                      </w:r>
                    </w:p>
                    <w:p w14:paraId="037E4A6E" w14:textId="5EB54038" w:rsidR="00982DAB" w:rsidRDefault="00982DAB"/>
                  </w:txbxContent>
                </v:textbox>
              </v:shape>
            </w:pict>
          </mc:Fallback>
        </mc:AlternateContent>
      </w:r>
    </w:p>
    <w:sectPr w:rsidR="006E4614" w:rsidRPr="00E54FB9" w:rsidSect="00982DAB">
      <w:headerReference w:type="default" r:id="rId11"/>
      <w:pgSz w:w="12240" w:h="15840"/>
      <w:pgMar w:top="1152" w:right="1440" w:bottom="1152" w:left="1440" w:header="720" w:footer="720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B24C" w14:textId="77777777" w:rsidR="000B6A54" w:rsidRDefault="000B6A54" w:rsidP="000053E8">
      <w:pPr>
        <w:spacing w:after="0" w:line="240" w:lineRule="auto"/>
      </w:pPr>
      <w:r>
        <w:separator/>
      </w:r>
    </w:p>
  </w:endnote>
  <w:endnote w:type="continuationSeparator" w:id="0">
    <w:p w14:paraId="64AC6955" w14:textId="77777777" w:rsidR="000B6A54" w:rsidRDefault="000B6A54" w:rsidP="0000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B92E" w14:textId="77777777" w:rsidR="000B6A54" w:rsidRDefault="000B6A54" w:rsidP="000053E8">
      <w:pPr>
        <w:spacing w:after="0" w:line="240" w:lineRule="auto"/>
      </w:pPr>
      <w:r>
        <w:separator/>
      </w:r>
    </w:p>
  </w:footnote>
  <w:footnote w:type="continuationSeparator" w:id="0">
    <w:p w14:paraId="28A8060E" w14:textId="77777777" w:rsidR="000B6A54" w:rsidRDefault="000B6A54" w:rsidP="0000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A28A" w14:textId="2AFC970E" w:rsidR="000053E8" w:rsidRDefault="000053E8">
    <w:pPr>
      <w:pStyle w:val="Header"/>
    </w:pPr>
    <w:r>
      <w:rPr>
        <w:noProof/>
      </w:rPr>
      <w:drawing>
        <wp:inline distT="0" distB="0" distL="0" distR="0" wp14:anchorId="58CA22FD" wp14:editId="19BE8DBC">
          <wp:extent cx="2314575" cy="476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E760BF">
      <w:t xml:space="preserve">   </w:t>
    </w:r>
    <w:r>
      <w:rPr>
        <w:noProof/>
      </w:rPr>
      <w:drawing>
        <wp:inline distT="0" distB="0" distL="0" distR="0" wp14:anchorId="62E33D74" wp14:editId="48623DF8">
          <wp:extent cx="2752725" cy="333375"/>
          <wp:effectExtent l="0" t="0" r="9525" b="9525"/>
          <wp:docPr id="3" name="Picture 2" descr="CPA Mednovatio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A Mednovation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2F4"/>
    <w:multiLevelType w:val="multilevel"/>
    <w:tmpl w:val="861A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E104C"/>
    <w:multiLevelType w:val="hybridMultilevel"/>
    <w:tmpl w:val="D560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22126"/>
    <w:multiLevelType w:val="hybridMultilevel"/>
    <w:tmpl w:val="C5A038F0"/>
    <w:lvl w:ilvl="0" w:tplc="D4BE28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AE5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814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C5E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A2C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672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01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4A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2C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23E61"/>
    <w:multiLevelType w:val="multilevel"/>
    <w:tmpl w:val="85EA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E8"/>
    <w:rsid w:val="000053E8"/>
    <w:rsid w:val="000B6A54"/>
    <w:rsid w:val="001B248D"/>
    <w:rsid w:val="002D7487"/>
    <w:rsid w:val="003078B7"/>
    <w:rsid w:val="003174D7"/>
    <w:rsid w:val="00350CF7"/>
    <w:rsid w:val="005B4E9C"/>
    <w:rsid w:val="005C4814"/>
    <w:rsid w:val="005F198A"/>
    <w:rsid w:val="006230CC"/>
    <w:rsid w:val="00645B39"/>
    <w:rsid w:val="00652BC9"/>
    <w:rsid w:val="006B499F"/>
    <w:rsid w:val="006E4614"/>
    <w:rsid w:val="00790AB1"/>
    <w:rsid w:val="007C7088"/>
    <w:rsid w:val="007E4F58"/>
    <w:rsid w:val="0098088F"/>
    <w:rsid w:val="00982DAB"/>
    <w:rsid w:val="00A50EC8"/>
    <w:rsid w:val="00A739A4"/>
    <w:rsid w:val="00B33B26"/>
    <w:rsid w:val="00B8786E"/>
    <w:rsid w:val="00C076D4"/>
    <w:rsid w:val="00C77808"/>
    <w:rsid w:val="00CD436E"/>
    <w:rsid w:val="00D06B6A"/>
    <w:rsid w:val="00D74A8A"/>
    <w:rsid w:val="00E44F8B"/>
    <w:rsid w:val="00E54FB9"/>
    <w:rsid w:val="00E760BF"/>
    <w:rsid w:val="00ED660F"/>
    <w:rsid w:val="00F31020"/>
    <w:rsid w:val="00F7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2E7F5"/>
  <w15:chartTrackingRefBased/>
  <w15:docId w15:val="{C1EEF9B7-FF64-426D-A343-74B7C403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E8"/>
  </w:style>
  <w:style w:type="paragraph" w:styleId="Heading1">
    <w:name w:val="heading 1"/>
    <w:basedOn w:val="Normal"/>
    <w:next w:val="Normal"/>
    <w:link w:val="Heading1Char"/>
    <w:uiPriority w:val="9"/>
    <w:qFormat/>
    <w:rsid w:val="000053E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3E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3E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3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3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3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3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3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3E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E8"/>
  </w:style>
  <w:style w:type="paragraph" w:styleId="Footer">
    <w:name w:val="footer"/>
    <w:basedOn w:val="Normal"/>
    <w:link w:val="FooterChar"/>
    <w:uiPriority w:val="99"/>
    <w:unhideWhenUsed/>
    <w:rsid w:val="0000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3E8"/>
  </w:style>
  <w:style w:type="character" w:customStyle="1" w:styleId="Heading1Char">
    <w:name w:val="Heading 1 Char"/>
    <w:basedOn w:val="DefaultParagraphFont"/>
    <w:link w:val="Heading1"/>
    <w:uiPriority w:val="9"/>
    <w:rsid w:val="000053E8"/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3E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3E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3E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3E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3E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3E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3E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3E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3E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53E8"/>
    <w:pPr>
      <w:pBdr>
        <w:top w:val="single" w:sz="6" w:space="8" w:color="4BAF73" w:themeColor="accent3"/>
        <w:bottom w:val="single" w:sz="6" w:space="8" w:color="4BAF7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53E8"/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3E8"/>
    <w:pPr>
      <w:numPr>
        <w:ilvl w:val="1"/>
      </w:numPr>
      <w:jc w:val="center"/>
    </w:pPr>
    <w:rPr>
      <w:color w:val="9D360E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53E8"/>
    <w:rPr>
      <w:color w:val="9D360E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053E8"/>
    <w:rPr>
      <w:b/>
      <w:bCs/>
    </w:rPr>
  </w:style>
  <w:style w:type="character" w:styleId="Emphasis">
    <w:name w:val="Emphasis"/>
    <w:basedOn w:val="DefaultParagraphFont"/>
    <w:uiPriority w:val="20"/>
    <w:qFormat/>
    <w:rsid w:val="000053E8"/>
    <w:rPr>
      <w:i/>
      <w:iCs/>
      <w:color w:val="000000" w:themeColor="text1"/>
    </w:rPr>
  </w:style>
  <w:style w:type="paragraph" w:styleId="NoSpacing">
    <w:name w:val="No Spacing"/>
    <w:uiPriority w:val="1"/>
    <w:qFormat/>
    <w:rsid w:val="000053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53E8"/>
    <w:pPr>
      <w:spacing w:before="160"/>
      <w:ind w:left="720" w:right="720"/>
      <w:jc w:val="center"/>
    </w:pPr>
    <w:rPr>
      <w:i/>
      <w:iCs/>
      <w:color w:val="388256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53E8"/>
    <w:rPr>
      <w:i/>
      <w:iCs/>
      <w:color w:val="388256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3E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3E8"/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053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53E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53E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53E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053E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3E8"/>
    <w:pPr>
      <w:outlineLvl w:val="9"/>
    </w:pPr>
  </w:style>
  <w:style w:type="paragraph" w:styleId="ListParagraph">
    <w:name w:val="List Paragraph"/>
    <w:basedOn w:val="Normal"/>
    <w:uiPriority w:val="34"/>
    <w:qFormat/>
    <w:rsid w:val="00E5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DAB"/>
    <w:rPr>
      <w:color w:val="FFAE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DA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1020"/>
  </w:style>
  <w:style w:type="character" w:customStyle="1" w:styleId="eop">
    <w:name w:val="eop"/>
    <w:basedOn w:val="DefaultParagraphFont"/>
    <w:rsid w:val="00F3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0BA228E58884D8A650DE57C3459B0" ma:contentTypeVersion="9" ma:contentTypeDescription="Create a new document." ma:contentTypeScope="" ma:versionID="c33d658a357539c6d1d3d717738aa25c">
  <xsd:schema xmlns:xsd="http://www.w3.org/2001/XMLSchema" xmlns:xs="http://www.w3.org/2001/XMLSchema" xmlns:p="http://schemas.microsoft.com/office/2006/metadata/properties" xmlns:ns2="ba047c45-62da-4b4d-92c7-f187fa91343d" targetNamespace="http://schemas.microsoft.com/office/2006/metadata/properties" ma:root="true" ma:fieldsID="c08989e940b5c758ffb6ba0ef34aa243" ns2:_="">
    <xsd:import namespace="ba047c45-62da-4b4d-92c7-f187fa913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7c45-62da-4b4d-92c7-f187fa913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E1594-0687-40B0-856E-5AF29F6A0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02B29F-9A4F-4F9F-AA7F-D803640EF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989AD-ACBA-43B6-91D7-E0A7ACCD402C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ba047c45-62da-4b4d-92c7-f187fa91343d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1C94F9-111F-4E2B-8D41-283662098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47c45-62da-4b4d-92c7-f187fa913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Fenwick</dc:creator>
  <cp:keywords/>
  <dc:description/>
  <cp:lastModifiedBy>Darcy Bryant</cp:lastModifiedBy>
  <cp:revision>14</cp:revision>
  <cp:lastPrinted>2021-04-06T19:58:00Z</cp:lastPrinted>
  <dcterms:created xsi:type="dcterms:W3CDTF">2021-09-01T16:27:00Z</dcterms:created>
  <dcterms:modified xsi:type="dcterms:W3CDTF">2021-09-08T20:14:00Z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0x0101003070BA228E58884D8A650DE57C3459B0</vt:lpwstr>
  </property>
</Properties>
</file>